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7F5E0B" w:rsidRDefault="00F76163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F5E0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7F5E0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9F5088" w:rsidRDefault="00AD10C2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020E4" w:rsidRPr="009020E4" w:rsidRDefault="00F76163" w:rsidP="009020E4">
      <w:pPr>
        <w:pStyle w:val="a5"/>
        <w:ind w:right="-284"/>
        <w:contextualSpacing/>
        <w:jc w:val="both"/>
        <w:rPr>
          <w:sz w:val="28"/>
          <w:szCs w:val="28"/>
        </w:rPr>
      </w:pPr>
      <w:r w:rsidRPr="009F5088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9020E4" w:rsidRPr="009020E4">
        <w:rPr>
          <w:sz w:val="28"/>
          <w:szCs w:val="28"/>
        </w:rPr>
        <w:t>О предоставлении разрешения на условно разрешенный вид</w:t>
      </w:r>
    </w:p>
    <w:p w:rsidR="00AD10C2" w:rsidRPr="009F5088" w:rsidRDefault="009020E4" w:rsidP="009020E4">
      <w:pPr>
        <w:pStyle w:val="a5"/>
        <w:ind w:right="-284"/>
        <w:contextualSpacing/>
        <w:jc w:val="both"/>
        <w:rPr>
          <w:sz w:val="28"/>
          <w:szCs w:val="28"/>
        </w:rPr>
      </w:pPr>
      <w:r w:rsidRPr="009020E4">
        <w:rPr>
          <w:sz w:val="28"/>
          <w:szCs w:val="28"/>
        </w:rPr>
        <w:t>использования земельного участка с кадастровым номером 01:08:0516005:22 по ул. 3</w:t>
      </w:r>
      <w:r>
        <w:rPr>
          <w:sz w:val="28"/>
          <w:szCs w:val="28"/>
        </w:rPr>
        <w:t xml:space="preserve"> Интернационала, 129 г. Майкопа </w:t>
      </w:r>
      <w:r w:rsidRPr="009020E4">
        <w:rPr>
          <w:sz w:val="28"/>
          <w:szCs w:val="28"/>
        </w:rPr>
        <w:t>и на отклонение от пре</w:t>
      </w:r>
      <w:r>
        <w:rPr>
          <w:sz w:val="28"/>
          <w:szCs w:val="28"/>
        </w:rPr>
        <w:t xml:space="preserve">дельных параметров разрешенного </w:t>
      </w:r>
      <w:r w:rsidRPr="009020E4">
        <w:rPr>
          <w:sz w:val="28"/>
          <w:szCs w:val="28"/>
        </w:rPr>
        <w:t>строительства объекта капитального строительства</w:t>
      </w:r>
      <w:r w:rsidR="00F76163" w:rsidRPr="009F5088">
        <w:rPr>
          <w:sz w:val="28"/>
          <w:szCs w:val="28"/>
        </w:rPr>
        <w:t>»</w:t>
      </w:r>
    </w:p>
    <w:p w:rsidR="00AD10C2" w:rsidRPr="009F5088" w:rsidRDefault="00AD10C2" w:rsidP="00CB4CC8">
      <w:pPr>
        <w:pStyle w:val="a5"/>
        <w:ind w:right="-284"/>
        <w:contextualSpacing/>
        <w:jc w:val="both"/>
        <w:rPr>
          <w:b/>
          <w:color w:val="000000"/>
          <w:sz w:val="28"/>
          <w:szCs w:val="28"/>
        </w:rPr>
      </w:pPr>
    </w:p>
    <w:p w:rsidR="00AD10C2" w:rsidRPr="009F5088" w:rsidRDefault="00EF3235" w:rsidP="00CB4CC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03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F5088" w:rsidRPr="009F5088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</w:t>
      </w:r>
      <w:r w:rsidR="00E90190" w:rsidRPr="009F508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</w:t>
      </w:r>
      <w:r w:rsidR="008B3431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9F5088" w:rsidRDefault="00AD10C2" w:rsidP="00CB4CC8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9F5088" w:rsidRDefault="000F0426" w:rsidP="009020E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020E4" w:rsidRPr="009020E4">
        <w:rPr>
          <w:rFonts w:ascii="Times New Roman" w:hAnsi="Times New Roman"/>
          <w:sz w:val="28"/>
          <w:szCs w:val="28"/>
        </w:rPr>
        <w:t>О предоставлении разреш</w:t>
      </w:r>
      <w:r w:rsidR="009020E4">
        <w:rPr>
          <w:rFonts w:ascii="Times New Roman" w:hAnsi="Times New Roman"/>
          <w:sz w:val="28"/>
          <w:szCs w:val="28"/>
        </w:rPr>
        <w:t xml:space="preserve">ения на условно разрешенный вид </w:t>
      </w:r>
      <w:r w:rsidR="009020E4" w:rsidRPr="009020E4">
        <w:rPr>
          <w:rFonts w:ascii="Times New Roman" w:hAnsi="Times New Roman"/>
          <w:sz w:val="28"/>
          <w:szCs w:val="28"/>
        </w:rPr>
        <w:t>использования земельного участка с кадастровым номером 01:08:0516005:22 по ул. 3 Интернационала, 129 г. Майкопа и на отклонение от предельных параметров разрешенного строительства объекта капитального строительства</w:t>
      </w:r>
      <w:r w:rsidRPr="009F5088">
        <w:rPr>
          <w:rFonts w:ascii="Times New Roman" w:hAnsi="Times New Roman"/>
          <w:color w:val="000000"/>
          <w:sz w:val="28"/>
          <w:szCs w:val="28"/>
        </w:rPr>
        <w:t>» №</w:t>
      </w:r>
      <w:r w:rsidR="00EF3235">
        <w:rPr>
          <w:rFonts w:ascii="Times New Roman" w:hAnsi="Times New Roman"/>
          <w:color w:val="000000"/>
          <w:sz w:val="28"/>
          <w:szCs w:val="28"/>
        </w:rPr>
        <w:t>120</w:t>
      </w:r>
      <w:r w:rsidR="009020E4">
        <w:rPr>
          <w:rFonts w:ascii="Times New Roman" w:hAnsi="Times New Roman"/>
          <w:color w:val="000000"/>
          <w:sz w:val="28"/>
          <w:szCs w:val="28"/>
        </w:rPr>
        <w:t>9</w:t>
      </w:r>
      <w:r w:rsidRPr="009F5088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F3235">
        <w:rPr>
          <w:rFonts w:ascii="Times New Roman" w:hAnsi="Times New Roman"/>
          <w:color w:val="000000"/>
          <w:sz w:val="28"/>
          <w:szCs w:val="28"/>
        </w:rPr>
        <w:t>1</w:t>
      </w:r>
      <w:r w:rsidR="009020E4">
        <w:rPr>
          <w:rFonts w:ascii="Times New Roman" w:hAnsi="Times New Roman"/>
          <w:color w:val="000000"/>
          <w:sz w:val="28"/>
          <w:szCs w:val="28"/>
        </w:rPr>
        <w:t>9</w:t>
      </w:r>
      <w:r w:rsidR="008B6A91" w:rsidRPr="009F5088">
        <w:rPr>
          <w:rFonts w:ascii="Times New Roman" w:hAnsi="Times New Roman"/>
          <w:color w:val="000000"/>
          <w:sz w:val="28"/>
          <w:szCs w:val="28"/>
        </w:rPr>
        <w:t>.</w:t>
      </w:r>
      <w:r w:rsidR="002A2DCE">
        <w:rPr>
          <w:rFonts w:ascii="Times New Roman" w:hAnsi="Times New Roman"/>
          <w:color w:val="000000"/>
          <w:sz w:val="28"/>
          <w:szCs w:val="28"/>
        </w:rPr>
        <w:t>1</w:t>
      </w:r>
      <w:r w:rsidR="00EF3235">
        <w:rPr>
          <w:rFonts w:ascii="Times New Roman" w:hAnsi="Times New Roman"/>
          <w:color w:val="000000"/>
          <w:sz w:val="28"/>
          <w:szCs w:val="28"/>
        </w:rPr>
        <w:t>1</w:t>
      </w:r>
      <w:r w:rsidRPr="009F5088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9F5088">
        <w:rPr>
          <w:rFonts w:ascii="Times New Roman" w:hAnsi="Times New Roman"/>
          <w:sz w:val="28"/>
          <w:szCs w:val="28"/>
        </w:rPr>
        <w:t xml:space="preserve"> </w:t>
      </w:r>
      <w:r w:rsidRPr="009F5088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9020E4" w:rsidRPr="009020E4">
        <w:rPr>
          <w:rFonts w:ascii="Times New Roman" w:hAnsi="Times New Roman"/>
          <w:sz w:val="28"/>
          <w:szCs w:val="28"/>
        </w:rPr>
        <w:t>О предоставлении разреш</w:t>
      </w:r>
      <w:r w:rsidR="009020E4">
        <w:rPr>
          <w:rFonts w:ascii="Times New Roman" w:hAnsi="Times New Roman"/>
          <w:sz w:val="28"/>
          <w:szCs w:val="28"/>
        </w:rPr>
        <w:t xml:space="preserve">ения на условно разрешенный вид </w:t>
      </w:r>
      <w:r w:rsidR="009020E4" w:rsidRPr="009020E4">
        <w:rPr>
          <w:rFonts w:ascii="Times New Roman" w:hAnsi="Times New Roman"/>
          <w:sz w:val="28"/>
          <w:szCs w:val="28"/>
        </w:rPr>
        <w:t xml:space="preserve">использования земельного участка с кадастровым номером 01:08:0516005:22 по </w:t>
      </w:r>
      <w:r w:rsidR="009020E4">
        <w:rPr>
          <w:rFonts w:ascii="Times New Roman" w:hAnsi="Times New Roman"/>
          <w:sz w:val="28"/>
          <w:szCs w:val="28"/>
        </w:rPr>
        <w:t xml:space="preserve">                                 </w:t>
      </w:r>
      <w:r w:rsidR="009020E4" w:rsidRPr="009020E4">
        <w:rPr>
          <w:rFonts w:ascii="Times New Roman" w:hAnsi="Times New Roman"/>
          <w:sz w:val="28"/>
          <w:szCs w:val="28"/>
        </w:rPr>
        <w:t>ул. 3 Интернационала, 129 г. Майкопа и на отклонение от предельных параметров разрешенного строительства объекта капитального строительства</w:t>
      </w:r>
      <w:r w:rsidRPr="009F5088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9F5088" w:rsidRDefault="00F76163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9F5088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EF3235">
        <w:rPr>
          <w:rFonts w:ascii="Times New Roman" w:hAnsi="Times New Roman"/>
          <w:color w:val="000000"/>
          <w:sz w:val="28"/>
          <w:szCs w:val="28"/>
        </w:rPr>
        <w:t>03</w:t>
      </w:r>
      <w:r w:rsidR="001E003B" w:rsidRPr="009F5088">
        <w:rPr>
          <w:rFonts w:ascii="Times New Roman" w:hAnsi="Times New Roman"/>
          <w:color w:val="000000"/>
          <w:sz w:val="28"/>
          <w:szCs w:val="28"/>
        </w:rPr>
        <w:t>.</w:t>
      </w:r>
      <w:r w:rsidR="009F5088" w:rsidRPr="009F5088">
        <w:rPr>
          <w:rFonts w:ascii="Times New Roman" w:hAnsi="Times New Roman"/>
          <w:color w:val="000000"/>
          <w:sz w:val="28"/>
          <w:szCs w:val="28"/>
        </w:rPr>
        <w:t>1</w:t>
      </w:r>
      <w:r w:rsidR="00EF3235">
        <w:rPr>
          <w:rFonts w:ascii="Times New Roman" w:hAnsi="Times New Roman"/>
          <w:color w:val="000000"/>
          <w:sz w:val="28"/>
          <w:szCs w:val="28"/>
        </w:rPr>
        <w:t>2</w:t>
      </w:r>
      <w:r w:rsidRPr="009F5088">
        <w:rPr>
          <w:rFonts w:ascii="Times New Roman" w:hAnsi="Times New Roman"/>
          <w:color w:val="000000"/>
          <w:sz w:val="28"/>
          <w:szCs w:val="28"/>
        </w:rPr>
        <w:t>.2021 г. №</w:t>
      </w:r>
      <w:r w:rsidR="00CB4CC8">
        <w:rPr>
          <w:rFonts w:ascii="Times New Roman" w:hAnsi="Times New Roman"/>
          <w:color w:val="000000"/>
          <w:sz w:val="28"/>
          <w:szCs w:val="28"/>
        </w:rPr>
        <w:t>15</w:t>
      </w:r>
      <w:r w:rsidR="009020E4">
        <w:rPr>
          <w:rFonts w:ascii="Times New Roman" w:hAnsi="Times New Roman"/>
          <w:color w:val="000000"/>
          <w:sz w:val="28"/>
          <w:szCs w:val="28"/>
        </w:rPr>
        <w:t>15</w:t>
      </w:r>
      <w:r w:rsidR="00465233" w:rsidRPr="009F5088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9F5088" w:rsidRDefault="00F76163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9020E4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9020E4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9F5088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9F5088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9F5088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9F5088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F5088" w:rsidRDefault="005207EB" w:rsidP="007F5E0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76ED4" w:rsidRPr="009F5088" w:rsidRDefault="00176ED4" w:rsidP="007F5E0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176ED4" w:rsidRDefault="00601B59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76ED4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176ED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176ED4" w:rsidRDefault="009020E4" w:rsidP="009020E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020E4">
        <w:rPr>
          <w:rFonts w:ascii="Times New Roman" w:hAnsi="Times New Roman"/>
          <w:bCs/>
          <w:sz w:val="28"/>
          <w:szCs w:val="28"/>
        </w:rPr>
        <w:t>Предоставить Маркарьяну Борису Вагинаковичу разрешение на условно разрешенный вид и</w:t>
      </w:r>
      <w:r>
        <w:rPr>
          <w:rFonts w:ascii="Times New Roman" w:hAnsi="Times New Roman"/>
          <w:bCs/>
          <w:sz w:val="28"/>
          <w:szCs w:val="28"/>
        </w:rPr>
        <w:t>спользования земельного участка</w:t>
      </w:r>
      <w:r w:rsidRPr="009020E4">
        <w:rPr>
          <w:rFonts w:ascii="Times New Roman" w:hAnsi="Times New Roman"/>
          <w:bCs/>
          <w:sz w:val="28"/>
          <w:szCs w:val="28"/>
        </w:rPr>
        <w:t xml:space="preserve"> «[4.9.1] - Объекты придорожного сервиса» и на отклонение от предельных параметров разрешенного строительства объектов капитального строительства – для реконструкции гаража в мастерскую, предназначенную для ремонта и обслуживания автомобилей (без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020E4">
        <w:rPr>
          <w:rFonts w:ascii="Times New Roman" w:hAnsi="Times New Roman"/>
          <w:bCs/>
          <w:sz w:val="28"/>
          <w:szCs w:val="28"/>
        </w:rPr>
        <w:t xml:space="preserve">малярно-жестяных работ) на земельном участке с кадастровым номером 01:08:0516005:22, площадью 530 кв. м, по </w:t>
      </w:r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9020E4">
        <w:rPr>
          <w:rFonts w:ascii="Times New Roman" w:hAnsi="Times New Roman"/>
          <w:bCs/>
          <w:sz w:val="28"/>
          <w:szCs w:val="28"/>
        </w:rPr>
        <w:t xml:space="preserve">ул. 3 Интернационала, 129 г. Майкопа по границе земельного участка  по </w:t>
      </w:r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9020E4">
        <w:rPr>
          <w:rFonts w:ascii="Times New Roman" w:hAnsi="Times New Roman"/>
          <w:bCs/>
          <w:sz w:val="28"/>
          <w:szCs w:val="28"/>
        </w:rPr>
        <w:lastRenderedPageBreak/>
        <w:t xml:space="preserve">ул. 3 Интернационала, 131 г. Майкопа и по красной линии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</w:t>
      </w:r>
      <w:r w:rsidRPr="009020E4">
        <w:rPr>
          <w:rFonts w:ascii="Times New Roman" w:hAnsi="Times New Roman"/>
          <w:bCs/>
          <w:sz w:val="28"/>
          <w:szCs w:val="28"/>
        </w:rPr>
        <w:t>ул. 3 Интернационала г. Майкопа.</w:t>
      </w:r>
    </w:p>
    <w:p w:rsidR="00176ED4" w:rsidRDefault="00176ED4" w:rsidP="00176E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020E4" w:rsidRDefault="009020E4" w:rsidP="00176E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020E4" w:rsidRPr="00176ED4" w:rsidRDefault="009020E4" w:rsidP="00176E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CB4CC8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>е:</w:t>
      </w:r>
      <w:r w:rsidR="00CB4CC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 w:rsidR="00176ED4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B4CC8">
        <w:rPr>
          <w:rFonts w:ascii="Times New Roman" w:hAnsi="Times New Roman"/>
          <w:b/>
          <w:color w:val="000000"/>
          <w:sz w:val="28"/>
          <w:szCs w:val="28"/>
        </w:rPr>
        <w:t xml:space="preserve">С.Э. Шумафова </w:t>
      </w:r>
    </w:p>
    <w:p w:rsidR="00EF3235" w:rsidRDefault="00EF3235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EF3235" w:rsidRDefault="00EF3235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И.В. Ог</w:t>
      </w:r>
      <w:r w:rsidR="000172E4">
        <w:rPr>
          <w:rFonts w:ascii="Times New Roman" w:hAnsi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color w:val="000000"/>
          <w:sz w:val="28"/>
          <w:szCs w:val="28"/>
        </w:rPr>
        <w:t>родникова</w:t>
      </w:r>
    </w:p>
    <w:p w:rsidR="00C36E30" w:rsidRPr="009F5088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</w:t>
      </w:r>
    </w:p>
    <w:p w:rsidR="00C36E30" w:rsidRPr="009F5088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176ED4">
        <w:rPr>
          <w:rFonts w:ascii="Times New Roman" w:hAnsi="Times New Roman"/>
          <w:b/>
          <w:color w:val="000000"/>
          <w:sz w:val="28"/>
          <w:szCs w:val="28"/>
        </w:rPr>
        <w:t xml:space="preserve">                  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C36E30" w:rsidRPr="00817996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10C2" w:rsidRPr="001B5FEC" w:rsidRDefault="00EF3235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1B5FEC">
        <w:rPr>
          <w:rFonts w:ascii="Times New Roman" w:hAnsi="Times New Roman"/>
          <w:color w:val="000000"/>
          <w:sz w:val="20"/>
          <w:szCs w:val="20"/>
        </w:rPr>
        <w:t>03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9F5088" w:rsidRPr="001B5FEC">
        <w:rPr>
          <w:rFonts w:ascii="Times New Roman" w:hAnsi="Times New Roman"/>
          <w:color w:val="000000"/>
          <w:sz w:val="20"/>
          <w:szCs w:val="20"/>
        </w:rPr>
        <w:t>1</w:t>
      </w:r>
      <w:r w:rsidRPr="001B5FEC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.2021 г.</w:t>
      </w:r>
    </w:p>
    <w:sectPr w:rsidR="00AD10C2" w:rsidRPr="001B5FEC" w:rsidSect="00176ED4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72E" w:rsidRDefault="00DC372E">
      <w:pPr>
        <w:spacing w:line="240" w:lineRule="auto"/>
      </w:pPr>
      <w:r>
        <w:separator/>
      </w:r>
    </w:p>
  </w:endnote>
  <w:endnote w:type="continuationSeparator" w:id="0">
    <w:p w:rsidR="00DC372E" w:rsidRDefault="00DC37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72E" w:rsidRDefault="00DC372E">
      <w:pPr>
        <w:spacing w:after="0" w:line="240" w:lineRule="auto"/>
      </w:pPr>
      <w:r>
        <w:separator/>
      </w:r>
    </w:p>
  </w:footnote>
  <w:footnote w:type="continuationSeparator" w:id="0">
    <w:p w:rsidR="00DC372E" w:rsidRDefault="00DC37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295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135C3"/>
    <w:rsid w:val="002252FB"/>
    <w:rsid w:val="00226272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71EC"/>
    <w:rsid w:val="002F0186"/>
    <w:rsid w:val="002F34DC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3F25DA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5007"/>
    <w:rsid w:val="005C3B9A"/>
    <w:rsid w:val="005C6CBA"/>
    <w:rsid w:val="005C7B9D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20E4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C6DEC"/>
    <w:rsid w:val="009D1ADB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960C2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372E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F01C3"/>
    <w:rsid w:val="00EF0DAC"/>
    <w:rsid w:val="00EF3235"/>
    <w:rsid w:val="00EF6683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4D64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2021-12-06T07:53:00Z</cp:lastPrinted>
  <dcterms:created xsi:type="dcterms:W3CDTF">2021-08-13T12:29:00Z</dcterms:created>
  <dcterms:modified xsi:type="dcterms:W3CDTF">2021-12-06T11:10:00Z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